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B9" w:rsidRPr="00EF636C" w:rsidRDefault="007E02B9" w:rsidP="00EF636C">
      <w:pPr>
        <w:pStyle w:val="1"/>
        <w:shd w:val="clear" w:color="auto" w:fill="FFFFFF"/>
        <w:spacing w:before="150" w:beforeAutospacing="0" w:after="150" w:afterAutospacing="0" w:line="525" w:lineRule="atLeast"/>
        <w:jc w:val="center"/>
        <w:rPr>
          <w:bCs w:val="0"/>
          <w:color w:val="2D2D2D"/>
          <w:sz w:val="36"/>
          <w:szCs w:val="36"/>
        </w:rPr>
      </w:pPr>
      <w:r w:rsidRPr="00EF636C">
        <w:rPr>
          <w:bCs w:val="0"/>
          <w:color w:val="2D2D2D"/>
          <w:sz w:val="36"/>
          <w:szCs w:val="36"/>
        </w:rPr>
        <w:t>Родительские хитрости</w:t>
      </w:r>
    </w:p>
    <w:p w:rsidR="00EF636C" w:rsidRDefault="007E02B9" w:rsidP="00EF636C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color w:val="2D2D2D"/>
        </w:rPr>
      </w:pPr>
      <w:r w:rsidRPr="00EF636C">
        <w:rPr>
          <w:noProof/>
          <w:color w:val="71A4B5"/>
        </w:rPr>
        <w:drawing>
          <wp:inline distT="0" distB="0" distL="0" distR="0">
            <wp:extent cx="2476500" cy="2476500"/>
            <wp:effectExtent l="19050" t="0" r="0" b="0"/>
            <wp:docPr id="2" name="Рисунок 5" descr="Родительские хитрости">
              <a:hlinkClick xmlns:a="http://schemas.openxmlformats.org/drawingml/2006/main" r:id="rId6" tooltip="&quot;Родительские хитр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дительские хитрости">
                      <a:hlinkClick r:id="rId6" tooltip="&quot;Родительские хитр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B9" w:rsidRPr="00EF636C" w:rsidRDefault="007E02B9" w:rsidP="00EF636C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color w:val="2D2D2D"/>
        </w:rPr>
      </w:pPr>
      <w:r w:rsidRPr="00EF636C">
        <w:rPr>
          <w:color w:val="2D2D2D"/>
        </w:rPr>
        <w:t>Обманывая ребенка, чтобы добиться нужного поведения, не забывайте, что очень скоро он поумнеет и отплатит вам тем же. Поэтому сейчас старайтесь вести себя так, чтобы не бояться будущего. Маленькие хитрости не принесут большого вреда, если вы уважаете ребенка и охраняете его интересы.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Если ребенок требует самостоятельности – не сопротивляйтесь.</w:t>
      </w:r>
      <w:r w:rsidRPr="00EF636C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Лучше договоритесь, что малыш будет все делать сам, а вы поможете или потом проверите результат. Во время такой проверки можно быстро переодеть ботинки, вычистить почищенные ребенком зубы, навести порядок после его уборки.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Есть дети, которые любят демонстрировать свои умения и навыки, особенно недавно приобретенные.</w:t>
      </w:r>
      <w:r w:rsidRPr="00EF636C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Поэтому на них лучше уговоров и просьб поторопиться действует фраза: “Неужели ты умеешь сам это делать?”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Детей так часто поучают, наставляют, воспитывают,</w:t>
      </w:r>
      <w:r w:rsidRPr="00EF636C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что малыши необыкновенно радуются просьбам о помощи, поступающим от взрослых: “Помоги мне найти дорогу домой (доесть фрукты, найти и собрать все игрушки, отнести покупки…)”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Хитрости за столом знакомы большинству родителей.</w:t>
      </w:r>
      <w:r w:rsidRPr="00EF636C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Иногда достаточно попросить ребенка: “Ты только попробуй и можешь не есть”, чтобы на тарелке не осталось ни кусочка. Необходимый минимум питания можно обеспечить договором поедания определенного числа ложек (у нас по количеству лет). С детьми помладше пройдет хитрость “Суп можешь не есть, съешь только овощи, мясо и бульон”. Вот выдавать один продукт за другой кажется не очень осмотрительным. Все-таки вкус – один из 5 способов получения информации о мире, и нужно развивать его, а не сбивать ребенка ложной информацией.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 xml:space="preserve">Многие необходимые дела удачно сочетаются с </w:t>
      </w:r>
      <w:proofErr w:type="gramStart"/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приятными</w:t>
      </w:r>
      <w:proofErr w:type="gramEnd"/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.</w:t>
      </w:r>
      <w:r w:rsidRPr="00EF636C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 xml:space="preserve">Например, вместо пугающего указания парить </w:t>
      </w:r>
      <w:r w:rsidRPr="00EF636C">
        <w:rPr>
          <w:rFonts w:ascii="Times New Roman" w:hAnsi="Times New Roman" w:cs="Times New Roman"/>
          <w:b/>
          <w:color w:val="2D2D2D"/>
          <w:sz w:val="24"/>
          <w:szCs w:val="24"/>
        </w:rPr>
        <w:t>руки или полоскать рот, можно попросить помыть в тазике игрушки и посоревноваться в пускании водяных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 xml:space="preserve"> фонтанов.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Мы, взрослые, часто руководствуемся своими целями, непонятными или неинтересными ребенку.</w:t>
      </w:r>
      <w:r w:rsidRPr="00EF636C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А ведь совсем несложно каждый раз придумывать для него мотивацию, согласованную с нашими планами. Так нужно идти на прогулку не только для того, чтобы дышать полезным для здоровья свежим воздухом, но и для того, чтобы что-то узнать, увидеть, проверить. И домой возвращаться не только для того, чтобы пообедать и не нарушить режим, а по более веской причине – поставить в вазу собранный букет или смастерить поделку из найденных шишек.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Бывает, ребенок устал и капризничает, но отказывается ложиться в кровать.</w:t>
      </w:r>
      <w:r w:rsidRPr="00EF636C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В этот момент с ним бесполезно вести беседы о пользе раннего засыпания. Лучше избежать прямой просьбы “иди спать” (зачем вам лишний скандал), а заманить ребенка в постель, уговорить прилечь на подушку, а там он быстро заснет. Очень важно, что спокойный ребенок, которого не заставляют сопротивляться и отстаивать свое право не спать всю ночь, и заснет быстрее.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lastRenderedPageBreak/>
        <w:t>Некоторые дети, не слишком любящие одеваться или причесываться, соглашаются это сделать, чтобы нарядиться.</w:t>
      </w:r>
      <w:r w:rsidRPr="00EF636C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Только одежда и прическа должны соответствовать их представлениям о красоте.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Fonts w:ascii="Times New Roman" w:hAnsi="Times New Roman" w:cs="Times New Roman"/>
          <w:color w:val="2D2D2D"/>
          <w:sz w:val="24"/>
          <w:szCs w:val="24"/>
        </w:rPr>
        <w:t>Когда нужно на несколько минут удалить ребенка из комнаты (чтобы обсудить педагогические вопросы или, наоборот сделать что-то непедагогичное),</w:t>
      </w:r>
      <w:r w:rsidRPr="00EF636C">
        <w:rPr>
          <w:rStyle w:val="apple-converted-space"/>
          <w:rFonts w:ascii="Times New Roman" w:hAnsi="Times New Roman" w:cs="Times New Roman"/>
          <w:b/>
          <w:bCs/>
          <w:color w:val="2D2D2D"/>
          <w:sz w:val="24"/>
          <w:szCs w:val="24"/>
        </w:rPr>
        <w:t> </w:t>
      </w: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можно отправить его в другое помещение, попросив посмотреть, сколько осталось пакетов сока, проверить, выключен ли свет или принести оставленную на журнальном столике посуду.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Fonts w:ascii="Times New Roman" w:hAnsi="Times New Roman" w:cs="Times New Roman"/>
          <w:color w:val="2D2D2D"/>
          <w:sz w:val="24"/>
          <w:szCs w:val="24"/>
        </w:rPr>
        <w:t>Иногда достаточно произнести </w:t>
      </w:r>
      <w:bookmarkStart w:id="0" w:name="_GoBack"/>
      <w:r w:rsidR="0086486D" w:rsidRPr="0086486D">
        <w:fldChar w:fldCharType="begin"/>
      </w:r>
      <w:r w:rsidR="0086486D" w:rsidRPr="0086486D">
        <w:instrText xml:space="preserve"> HYPERLINK "http://www.vospitaj.com/blog/drugimi-slovami/" \o "10 примеров других слов при общении с ребенком" </w:instrText>
      </w:r>
      <w:r w:rsidR="0086486D" w:rsidRPr="0086486D">
        <w:fldChar w:fldCharType="separate"/>
      </w:r>
      <w:r w:rsidRPr="0086486D">
        <w:rPr>
          <w:rStyle w:val="a7"/>
          <w:rFonts w:ascii="Times New Roman" w:hAnsi="Times New Roman" w:cs="Times New Roman"/>
          <w:color w:val="auto"/>
          <w:sz w:val="24"/>
          <w:szCs w:val="24"/>
        </w:rPr>
        <w:t>волшебные слова</w:t>
      </w:r>
      <w:r w:rsidR="0086486D" w:rsidRPr="0086486D">
        <w:rPr>
          <w:rStyle w:val="a7"/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0"/>
      <w:r w:rsidRPr="00EF636C">
        <w:rPr>
          <w:rFonts w:ascii="Times New Roman" w:hAnsi="Times New Roman" w:cs="Times New Roman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и ребенок с радостью выполнит то, о чем вы просите.</w:t>
      </w:r>
    </w:p>
    <w:p w:rsidR="007E02B9" w:rsidRPr="00EF636C" w:rsidRDefault="007E02B9" w:rsidP="00EF636C">
      <w:pPr>
        <w:pStyle w:val="2"/>
        <w:shd w:val="clear" w:color="auto" w:fill="FFFFFF"/>
        <w:spacing w:before="225" w:line="345" w:lineRule="atLeast"/>
        <w:jc w:val="center"/>
        <w:rPr>
          <w:rFonts w:ascii="Times New Roman" w:hAnsi="Times New Roman" w:cs="Times New Roman"/>
          <w:b w:val="0"/>
          <w:bCs w:val="0"/>
          <w:color w:val="2D2D2D"/>
          <w:sz w:val="24"/>
          <w:szCs w:val="24"/>
        </w:rPr>
      </w:pPr>
      <w:r w:rsidRPr="00EF636C">
        <w:rPr>
          <w:rFonts w:ascii="Times New Roman" w:hAnsi="Times New Roman" w:cs="Times New Roman"/>
          <w:b w:val="0"/>
          <w:bCs w:val="0"/>
          <w:color w:val="2D2D2D"/>
          <w:sz w:val="24"/>
          <w:szCs w:val="24"/>
        </w:rPr>
        <w:t>Примеры маленьких хитростей в общении с ребенком</w:t>
      </w:r>
    </w:p>
    <w:p w:rsidR="007E02B9" w:rsidRPr="00EF636C" w:rsidRDefault="007E02B9" w:rsidP="00EF6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Немедленно дай мне руку! Ты что, не видишь – там собака!</w:t>
      </w:r>
      <w:r w:rsidRPr="00EF636C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br/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Совсем необязательно пугать ребенка злой собакой, чтобы он пошел с вами за руку, когда это необходимо. Можно сыграть на стремлении ребенка быть взрослым и сильным.</w:t>
      </w:r>
    </w:p>
    <w:p w:rsidR="007E02B9" w:rsidRPr="00EF636C" w:rsidRDefault="007E02B9" w:rsidP="00EF6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Дай мне, пожалуйста, руку, а то у меня скользкая подошва, и я могу упасть.</w:t>
      </w:r>
      <w:r w:rsidRPr="00EF636C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br/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99 из 100, что ребенок с радостью даст вам руку. Какой ты у меня молодец! Вот спасибо! Что бы я без тебя делала? А в следующий раз еще и сам предложит помочь вам. Ну, это если зима и скользко. А летом?</w:t>
      </w:r>
    </w:p>
    <w:p w:rsidR="007E02B9" w:rsidRPr="00EF636C" w:rsidRDefault="007E02B9" w:rsidP="00EF6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Помоги мне, пожалуйста, понести сумку – мне тяжело.</w:t>
      </w:r>
      <w:r w:rsidRPr="00EF636C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br/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И неважно, действительно ли у вас в руках тяжелая сумка или крошечный невесомый пакетик. Ребенок все равно согласится помочь вам и даст вам руку. Он хочет быть нужным. А вы даете ему возможность проявить себя. Дети вообще очень любят помогать. Приносить родителям какие-то «нужные» вещи, накрывать на стол, что-то подержать, подать – доставляет ребенку удовольствие. И родители могут всячески использовать это желание помогать для выполнения своих требований. Естественно, что просьба сделать что-то не должна произноситься приказным тоном. Иначе вы получите совсем не то, чего добивались.</w:t>
      </w:r>
    </w:p>
    <w:p w:rsidR="00EF636C" w:rsidRDefault="007E02B9" w:rsidP="00EF636C">
      <w:pPr>
        <w:pStyle w:val="a5"/>
        <w:shd w:val="clear" w:color="auto" w:fill="FFFFFF"/>
        <w:spacing w:before="225" w:beforeAutospacing="0" w:after="0" w:afterAutospacing="0"/>
        <w:jc w:val="center"/>
        <w:rPr>
          <w:rStyle w:val="apple-converted-space"/>
          <w:i/>
          <w:iCs/>
          <w:color w:val="383838"/>
        </w:rPr>
      </w:pPr>
      <w:r w:rsidRPr="00EF636C">
        <w:rPr>
          <w:i/>
          <w:iCs/>
          <w:color w:val="383838"/>
        </w:rPr>
        <w:t>Если хочешь, чтобы дети тебя услышали, попробуй говорить тихо — с кем-нибудь другим.</w:t>
      </w:r>
    </w:p>
    <w:p w:rsidR="007E02B9" w:rsidRPr="00EF636C" w:rsidRDefault="007E02B9" w:rsidP="00EF636C">
      <w:pPr>
        <w:pStyle w:val="a5"/>
        <w:shd w:val="clear" w:color="auto" w:fill="FFFFFF"/>
        <w:spacing w:before="225" w:beforeAutospacing="0" w:after="0" w:afterAutospacing="0"/>
        <w:jc w:val="center"/>
        <w:rPr>
          <w:i/>
          <w:iCs/>
          <w:color w:val="383838"/>
        </w:rPr>
      </w:pPr>
      <w:r w:rsidRPr="00EF636C">
        <w:rPr>
          <w:rStyle w:val="apple-converted-space"/>
          <w:i/>
          <w:iCs/>
          <w:color w:val="383838"/>
        </w:rPr>
        <w:t> </w:t>
      </w:r>
      <w:r w:rsidRPr="00EF636C">
        <w:rPr>
          <w:rStyle w:val="a6"/>
          <w:i/>
          <w:iCs/>
          <w:color w:val="383838"/>
        </w:rPr>
        <w:t xml:space="preserve">Э. </w:t>
      </w:r>
      <w:proofErr w:type="spellStart"/>
      <w:r w:rsidRPr="00EF636C">
        <w:rPr>
          <w:rStyle w:val="a6"/>
          <w:i/>
          <w:iCs/>
          <w:color w:val="383838"/>
        </w:rPr>
        <w:t>Ландерс</w:t>
      </w:r>
      <w:proofErr w:type="spellEnd"/>
    </w:p>
    <w:p w:rsidR="00CE5573" w:rsidRPr="00EF636C" w:rsidRDefault="00CE5573" w:rsidP="00EF636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5573" w:rsidRPr="00EF636C" w:rsidSect="007E02B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701D"/>
    <w:multiLevelType w:val="multilevel"/>
    <w:tmpl w:val="D3EE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A6FD8"/>
    <w:multiLevelType w:val="multilevel"/>
    <w:tmpl w:val="0A78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2B9"/>
    <w:rsid w:val="00132D64"/>
    <w:rsid w:val="004B6683"/>
    <w:rsid w:val="00540DB9"/>
    <w:rsid w:val="00713BED"/>
    <w:rsid w:val="007B28CE"/>
    <w:rsid w:val="007E02B9"/>
    <w:rsid w:val="0086486D"/>
    <w:rsid w:val="00987D09"/>
    <w:rsid w:val="00B05440"/>
    <w:rsid w:val="00B45739"/>
    <w:rsid w:val="00C575BA"/>
    <w:rsid w:val="00CE5573"/>
    <w:rsid w:val="00CE6C39"/>
    <w:rsid w:val="00D23B2F"/>
    <w:rsid w:val="00E67B54"/>
    <w:rsid w:val="00E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1A1A1A"/>
        <w:sz w:val="28"/>
        <w:szCs w:val="21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B9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E0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683"/>
    <w:pPr>
      <w:spacing w:after="0" w:line="240" w:lineRule="auto"/>
    </w:pPr>
    <w:rPr>
      <w:caps/>
    </w:rPr>
  </w:style>
  <w:style w:type="paragraph" w:styleId="a4">
    <w:name w:val="List Paragraph"/>
    <w:basedOn w:val="a"/>
    <w:uiPriority w:val="34"/>
    <w:qFormat/>
    <w:rsid w:val="004B66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02B9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0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7E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2B9"/>
  </w:style>
  <w:style w:type="character" w:styleId="a6">
    <w:name w:val="Strong"/>
    <w:basedOn w:val="a0"/>
    <w:uiPriority w:val="22"/>
    <w:qFormat/>
    <w:rsid w:val="007E02B9"/>
    <w:rPr>
      <w:b/>
      <w:bCs/>
    </w:rPr>
  </w:style>
  <w:style w:type="character" w:styleId="a7">
    <w:name w:val="Hyperlink"/>
    <w:basedOn w:val="a0"/>
    <w:uiPriority w:val="99"/>
    <w:semiHidden/>
    <w:unhideWhenUsed/>
    <w:rsid w:val="007E02B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486D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spitaj.com/wp-content/uploads/2012/12/1297845913_roditelskie-xitrosti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710</Words>
  <Characters>4048</Characters>
  <Application>Microsoft Office Word</Application>
  <DocSecurity>0</DocSecurity>
  <Lines>33</Lines>
  <Paragraphs>9</Paragraphs>
  <ScaleCrop>false</ScaleCrop>
  <Company>Computer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2015-07-17T11:24:00Z</dcterms:created>
  <dcterms:modified xsi:type="dcterms:W3CDTF">2020-04-15T11:22:00Z</dcterms:modified>
</cp:coreProperties>
</file>